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0B56E8" w:rsidRDefault="0056602D" w:rsidP="0056602D">
      <w:pPr>
        <w:tabs>
          <w:tab w:val="left" w:pos="4395"/>
        </w:tabs>
        <w:rPr>
          <w:rFonts w:ascii="Arial Narrow" w:hAnsi="Arial Narrow"/>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tabs>
          <w:tab w:val="left" w:pos="4395"/>
        </w:tabs>
        <w:jc w:val="center"/>
        <w:rPr>
          <w:rFonts w:ascii="Arial Narrow" w:hAnsi="Arial Narrow"/>
          <w:sz w:val="10"/>
          <w:szCs w:val="10"/>
        </w:rPr>
      </w:pPr>
    </w:p>
    <w:p w:rsidR="0056602D" w:rsidRPr="000B56E8" w:rsidRDefault="00EA30BF" w:rsidP="0056602D">
      <w:pPr>
        <w:jc w:val="center"/>
        <w:rPr>
          <w:rFonts w:ascii="Arial Narrow" w:hAnsi="Arial Narrow" w:cs="Arial"/>
          <w:b/>
          <w:sz w:val="28"/>
          <w:szCs w:val="28"/>
        </w:rPr>
      </w:pPr>
      <w:r w:rsidRPr="000B56E8">
        <w:rPr>
          <w:rFonts w:ascii="Arial" w:hAnsi="Arial" w:cs="Arial"/>
          <w:b/>
          <w:sz w:val="28"/>
          <w:szCs w:val="28"/>
        </w:rPr>
        <w:t xml:space="preserve">Dodávka </w:t>
      </w:r>
      <w:r w:rsidR="00F06758">
        <w:rPr>
          <w:rFonts w:ascii="Arial" w:hAnsi="Arial" w:cs="Arial"/>
          <w:b/>
          <w:sz w:val="28"/>
          <w:szCs w:val="28"/>
        </w:rPr>
        <w:t>vybavení pro dílnu silnoproudu SŠSI Tábor</w:t>
      </w:r>
      <w:r w:rsidRPr="000B56E8">
        <w:rPr>
          <w:rFonts w:ascii="Arial" w:hAnsi="Arial" w:cs="Arial"/>
          <w:b/>
          <w:sz w:val="28"/>
          <w:szCs w:val="28"/>
        </w:rPr>
        <w:t xml:space="preserve"> pro realizaci projektu „Rozvoj technického vzdělávání </w:t>
      </w:r>
      <w:r w:rsidR="00E968CB">
        <w:rPr>
          <w:rFonts w:ascii="Arial" w:hAnsi="Arial" w:cs="Arial"/>
          <w:b/>
          <w:sz w:val="28"/>
          <w:szCs w:val="28"/>
        </w:rPr>
        <w:t>v</w:t>
      </w:r>
      <w:r w:rsidRPr="000B56E8">
        <w:rPr>
          <w:rFonts w:ascii="Arial" w:hAnsi="Arial" w:cs="Arial"/>
          <w:b/>
          <w:sz w:val="28"/>
          <w:szCs w:val="28"/>
        </w:rPr>
        <w:t> Jihočeském kraji“</w:t>
      </w:r>
    </w:p>
    <w:p w:rsidR="0056602D" w:rsidRPr="000B56E8" w:rsidRDefault="0056602D" w:rsidP="0056602D">
      <w:pPr>
        <w:jc w:val="center"/>
        <w:rPr>
          <w:rFonts w:ascii="Arial Narrow" w:hAnsi="Arial Narrow" w:cs="Arial"/>
          <w:b/>
        </w:rPr>
      </w:pPr>
    </w:p>
    <w:p w:rsidR="0056602D" w:rsidRPr="000B56E8" w:rsidRDefault="0056602D" w:rsidP="0056602D">
      <w:pPr>
        <w:jc w:val="center"/>
        <w:rPr>
          <w:rFonts w:ascii="Arial Narrow" w:hAnsi="Arial Narrow" w:cs="Arial"/>
          <w:b/>
        </w:rPr>
      </w:pPr>
      <w:r w:rsidRPr="000B56E8">
        <w:rPr>
          <w:rFonts w:ascii="Arial Narrow" w:hAnsi="Arial Narrow" w:cs="Arial"/>
          <w:b/>
        </w:rPr>
        <w:t>I.</w:t>
      </w: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 xml:space="preserve">spojů a informatiky, Tábor, </w:t>
      </w:r>
      <w:proofErr w:type="spellStart"/>
      <w:r w:rsidR="0050621C">
        <w:rPr>
          <w:rFonts w:ascii="Arial" w:hAnsi="Arial" w:cs="Arial"/>
          <w:b/>
          <w:sz w:val="20"/>
          <w:szCs w:val="20"/>
        </w:rPr>
        <w:t>Bydlinského</w:t>
      </w:r>
      <w:proofErr w:type="spellEnd"/>
      <w:r w:rsidR="0050621C">
        <w:rPr>
          <w:rFonts w:ascii="Arial" w:hAnsi="Arial" w:cs="Arial"/>
          <w:b/>
          <w:sz w:val="20"/>
          <w:szCs w:val="20"/>
        </w:rPr>
        <w:t xml:space="preserve">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sidR="0050621C">
        <w:rPr>
          <w:rFonts w:ascii="Arial Narrow" w:hAnsi="Arial Narrow" w:cs="Arial"/>
        </w:rPr>
        <w:t>Bydlinského</w:t>
      </w:r>
      <w:proofErr w:type="spellEnd"/>
      <w:r w:rsidR="0050621C">
        <w:rPr>
          <w:rFonts w:ascii="Arial Narrow" w:hAnsi="Arial Narrow" w:cs="Arial"/>
        </w:rPr>
        <w:t xml:space="preserve">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 xml:space="preserve">etrem </w:t>
      </w:r>
      <w:proofErr w:type="spellStart"/>
      <w:r w:rsidR="0050621C">
        <w:rPr>
          <w:rFonts w:ascii="Arial Narrow" w:hAnsi="Arial Narrow" w:cs="Arial"/>
          <w:bCs/>
        </w:rPr>
        <w:t>Draxlerem</w:t>
      </w:r>
      <w:proofErr w:type="spellEnd"/>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 xml:space="preserve">etr </w:t>
      </w:r>
      <w:proofErr w:type="spellStart"/>
      <w:r w:rsidR="0050621C">
        <w:rPr>
          <w:rFonts w:ascii="Arial Narrow" w:hAnsi="Arial Narrow"/>
          <w:bCs/>
        </w:rPr>
        <w:t>Draxler</w:t>
      </w:r>
      <w:proofErr w:type="spellEnd"/>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w:t>
      </w:r>
      <w:proofErr w:type="spellStart"/>
      <w:r w:rsidR="0050621C">
        <w:rPr>
          <w:rFonts w:ascii="Arial Narrow" w:hAnsi="Arial Narrow" w:cs="Arial"/>
        </w:rPr>
        <w:t>draxler</w:t>
      </w:r>
      <w:proofErr w:type="spellEnd"/>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785522" w:rsidRPr="007E7905" w:rsidRDefault="0056602D" w:rsidP="005329DF">
      <w:pPr>
        <w:pStyle w:val="Smlouva-slo"/>
        <w:widowControl w:val="0"/>
        <w:numPr>
          <w:ilvl w:val="0"/>
          <w:numId w:val="26"/>
        </w:numPr>
        <w:autoSpaceDE w:val="0"/>
        <w:autoSpaceDN w:val="0"/>
        <w:adjustRightInd w:val="0"/>
        <w:snapToGrid w:val="0"/>
        <w:spacing w:before="0" w:line="240" w:lineRule="auto"/>
        <w:rPr>
          <w:rFonts w:ascii="Arial" w:hAnsi="Arial" w:cs="Arial"/>
          <w:b/>
          <w:sz w:val="20"/>
          <w:szCs w:val="20"/>
        </w:rPr>
      </w:pPr>
      <w:r w:rsidRPr="007E7905">
        <w:rPr>
          <w:rFonts w:ascii="Arial Narrow" w:hAnsi="Arial Narrow" w:cs="Arial"/>
          <w:sz w:val="22"/>
          <w:szCs w:val="22"/>
        </w:rPr>
        <w:t xml:space="preserve">Název předmětu </w:t>
      </w:r>
      <w:r w:rsidR="005D72CA" w:rsidRPr="007E7905">
        <w:rPr>
          <w:rFonts w:ascii="Arial Narrow" w:hAnsi="Arial Narrow" w:cs="Arial"/>
          <w:sz w:val="22"/>
          <w:szCs w:val="22"/>
        </w:rPr>
        <w:t>smlouvy</w:t>
      </w:r>
      <w:r w:rsidRPr="007E7905">
        <w:rPr>
          <w:rFonts w:ascii="Arial Narrow" w:hAnsi="Arial Narrow" w:cs="Arial"/>
          <w:sz w:val="22"/>
          <w:szCs w:val="22"/>
        </w:rPr>
        <w:t xml:space="preserve">: </w:t>
      </w:r>
      <w:r w:rsidR="005329DF" w:rsidRPr="007E7905">
        <w:rPr>
          <w:rFonts w:ascii="Arial" w:hAnsi="Arial" w:cs="Arial"/>
          <w:b/>
          <w:sz w:val="20"/>
          <w:szCs w:val="20"/>
        </w:rPr>
        <w:t xml:space="preserve">Dodávka </w:t>
      </w:r>
      <w:r w:rsidR="007E7905">
        <w:rPr>
          <w:rFonts w:ascii="Arial" w:hAnsi="Arial" w:cs="Arial"/>
          <w:b/>
          <w:sz w:val="20"/>
          <w:szCs w:val="20"/>
        </w:rPr>
        <w:t>vybavení pro dílnu silnoproudu SŠSI Tábor</w:t>
      </w:r>
    </w:p>
    <w:p w:rsidR="0056602D" w:rsidRDefault="002506AA" w:rsidP="007A6BF2">
      <w:pPr>
        <w:autoSpaceDE w:val="0"/>
        <w:autoSpaceDN w:val="0"/>
        <w:adjustRightInd w:val="0"/>
        <w:jc w:val="both"/>
        <w:rPr>
          <w:rFonts w:ascii="Arial" w:hAnsi="Arial" w:cs="Arial"/>
          <w:b/>
          <w:sz w:val="20"/>
          <w:szCs w:val="20"/>
        </w:rPr>
      </w:pPr>
      <w:r w:rsidRPr="000B56E8">
        <w:rPr>
          <w:rFonts w:ascii="Arial" w:hAnsi="Arial" w:cs="Arial"/>
          <w:b/>
          <w:sz w:val="20"/>
          <w:szCs w:val="20"/>
        </w:rPr>
        <w:t xml:space="preserve">Část </w:t>
      </w:r>
      <w:r w:rsidR="007E7905">
        <w:rPr>
          <w:rFonts w:ascii="Arial" w:hAnsi="Arial" w:cs="Arial"/>
          <w:b/>
          <w:sz w:val="20"/>
          <w:szCs w:val="20"/>
        </w:rPr>
        <w:t>1</w:t>
      </w:r>
      <w:r w:rsidRPr="000B56E8">
        <w:rPr>
          <w:rFonts w:ascii="Arial" w:hAnsi="Arial" w:cs="Arial"/>
          <w:b/>
          <w:sz w:val="20"/>
          <w:szCs w:val="20"/>
        </w:rPr>
        <w:t xml:space="preserve">: </w:t>
      </w:r>
      <w:r w:rsidR="003E2EE5">
        <w:rPr>
          <w:rFonts w:ascii="Arial" w:hAnsi="Arial" w:cs="Arial"/>
          <w:b/>
          <w:sz w:val="20"/>
          <w:szCs w:val="20"/>
        </w:rPr>
        <w:t>Soubor čtyř rozvaděčů pro výuku</w:t>
      </w:r>
      <w:r w:rsidR="005329DF">
        <w:rPr>
          <w:rFonts w:ascii="Arial" w:hAnsi="Arial" w:cs="Arial"/>
          <w:b/>
          <w:sz w:val="20"/>
          <w:szCs w:val="20"/>
        </w:rPr>
        <w:t xml:space="preserve"> na dílně silnoproudu </w:t>
      </w:r>
    </w:p>
    <w:p w:rsidR="007E7905" w:rsidRPr="007E7905" w:rsidRDefault="007E7905" w:rsidP="007A6BF2">
      <w:pPr>
        <w:autoSpaceDE w:val="0"/>
        <w:autoSpaceDN w:val="0"/>
        <w:adjustRightInd w:val="0"/>
        <w:jc w:val="both"/>
        <w:rPr>
          <w:rFonts w:ascii="Arial" w:hAnsi="Arial" w:cs="Arial"/>
          <w:color w:val="FF0000"/>
          <w:sz w:val="20"/>
          <w:szCs w:val="20"/>
        </w:rPr>
      </w:pPr>
      <w:r>
        <w:rPr>
          <w:rFonts w:ascii="Arial" w:hAnsi="Arial" w:cs="Arial"/>
          <w:b/>
          <w:sz w:val="20"/>
          <w:szCs w:val="20"/>
        </w:rPr>
        <w:t>Část 2: Soubor nářadí pro výuku na dílně silnoproudu</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color w:val="FF0000"/>
          <w:sz w:val="20"/>
          <w:szCs w:val="20"/>
        </w:rPr>
        <w:t>nehodící se vymažte</w:t>
      </w:r>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 xml:space="preserve">spojů a informatiky, Tábor, </w:t>
      </w:r>
      <w:proofErr w:type="spellStart"/>
      <w:r w:rsidR="00785522">
        <w:rPr>
          <w:rFonts w:ascii="Arial" w:hAnsi="Arial" w:cs="Arial"/>
          <w:b/>
          <w:sz w:val="20"/>
          <w:szCs w:val="20"/>
        </w:rPr>
        <w:t>Bydlinského</w:t>
      </w:r>
      <w:proofErr w:type="spellEnd"/>
      <w:r w:rsidR="00785522">
        <w:rPr>
          <w:rFonts w:ascii="Arial" w:hAnsi="Arial" w:cs="Arial"/>
          <w:b/>
          <w:sz w:val="20"/>
          <w:szCs w:val="20"/>
        </w:rPr>
        <w:t xml:space="preserve">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5547B8" w:rsidRPr="000B56E8">
        <w:rPr>
          <w:rFonts w:ascii="Arial Narrow" w:hAnsi="Arial Narrow" w:cs="Arial"/>
          <w:sz w:val="22"/>
          <w:szCs w:val="22"/>
        </w:rPr>
        <w:t xml:space="preserve">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proofErr w:type="gramStart"/>
      <w:r w:rsidR="003E2EE5">
        <w:rPr>
          <w:rFonts w:ascii="Arial Narrow" w:hAnsi="Arial Narrow" w:cs="Arial"/>
          <w:sz w:val="22"/>
          <w:szCs w:val="22"/>
        </w:rPr>
        <w:t>3</w:t>
      </w:r>
      <w:r w:rsidR="007E7905">
        <w:rPr>
          <w:rFonts w:ascii="Arial Narrow" w:hAnsi="Arial Narrow" w:cs="Arial"/>
          <w:sz w:val="22"/>
          <w:szCs w:val="22"/>
        </w:rPr>
        <w:t>1.8</w:t>
      </w:r>
      <w:r w:rsidR="003E2EE5">
        <w:rPr>
          <w:rFonts w:ascii="Arial Narrow" w:hAnsi="Arial Narrow" w:cs="Arial"/>
          <w:sz w:val="22"/>
          <w:szCs w:val="22"/>
        </w:rPr>
        <w:t>.2014</w:t>
      </w:r>
      <w:proofErr w:type="gramEnd"/>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E350C4" w:rsidRPr="000B56E8">
        <w:rPr>
          <w:rFonts w:ascii="Arial Narrow" w:hAnsi="Arial Narrow" w:cs="Arial"/>
          <w:sz w:val="22"/>
          <w:szCs w:val="22"/>
        </w:rPr>
        <w:t xml:space="preserve">provedení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 xml:space="preserve">jsou zahrnuty zejména náklady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pro veškeré nutné a nezbytné práce a dodávky, náklady nezbytné pro řádné a úplné zhotovení </w:t>
      </w:r>
      <w:r w:rsidR="00880F4A">
        <w:rPr>
          <w:rFonts w:ascii="Arial Narrow" w:hAnsi="Arial Narrow" w:cs="Arial"/>
          <w:sz w:val="22"/>
          <w:szCs w:val="22"/>
        </w:rPr>
        <w:t>věci</w:t>
      </w:r>
      <w:r w:rsidRPr="000B56E8">
        <w:rPr>
          <w:rFonts w:ascii="Arial Narrow" w:hAnsi="Arial Narrow" w:cs="Arial"/>
          <w:sz w:val="22"/>
          <w:szCs w:val="22"/>
        </w:rPr>
        <w:t xml:space="preserve">, </w:t>
      </w:r>
      <w:r w:rsidR="007E7905">
        <w:rPr>
          <w:rFonts w:ascii="Arial Narrow" w:hAnsi="Arial Narrow" w:cs="Arial"/>
          <w:sz w:val="22"/>
          <w:szCs w:val="22"/>
        </w:rPr>
        <w:t xml:space="preserve">doprava na místo plnění a </w:t>
      </w:r>
      <w:r w:rsidRPr="000B56E8">
        <w:rPr>
          <w:rFonts w:ascii="Arial Narrow" w:hAnsi="Arial Narrow" w:cs="Arial"/>
          <w:sz w:val="22"/>
          <w:szCs w:val="22"/>
        </w:rPr>
        <w:t>dále</w:t>
      </w:r>
      <w:r w:rsidR="007E7905">
        <w:rPr>
          <w:rFonts w:ascii="Arial Narrow" w:hAnsi="Arial Narrow" w:cs="Arial"/>
          <w:sz w:val="22"/>
          <w:szCs w:val="22"/>
        </w:rPr>
        <w:t xml:space="preserve"> v případě rozvaděčů provedení výchozí revize a zpracování revizní zprávy</w:t>
      </w:r>
      <w:r w:rsidR="00E04170" w:rsidRPr="000B56E8">
        <w:rPr>
          <w:rFonts w:ascii="Arial Narrow" w:hAnsi="Arial Narrow" w:cs="Arial"/>
          <w:sz w:val="22"/>
          <w:szCs w:val="22"/>
        </w:rPr>
        <w:t>.</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7E7905" w:rsidRDefault="007E7905"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lastRenderedPageBreak/>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 xml:space="preserve">Kupující nemusí kupní cenu zaplatit, </w:t>
      </w:r>
      <w:r w:rsidR="007E7905">
        <w:rPr>
          <w:rFonts w:ascii="Arial Narrow" w:hAnsi="Arial Narrow" w:cs="Arial"/>
          <w:sz w:val="22"/>
          <w:szCs w:val="22"/>
        </w:rPr>
        <w:t>dokud nemá možnost si věc prohlé</w:t>
      </w:r>
      <w:r>
        <w:rPr>
          <w:rFonts w:ascii="Arial Narrow" w:hAnsi="Arial Narrow" w:cs="Arial"/>
          <w:sz w:val="22"/>
          <w:szCs w:val="22"/>
        </w:rPr>
        <w:t>dnout. To neplatí, byl-li ujednán</w:t>
      </w:r>
      <w:r w:rsidR="000253C1">
        <w:rPr>
          <w:rFonts w:ascii="Arial Narrow" w:hAnsi="Arial Narrow" w:cs="Arial"/>
          <w:sz w:val="22"/>
          <w:szCs w:val="22"/>
        </w:rPr>
        <w:t xml:space="preserve"> takový způsob předání věci, kt</w:t>
      </w:r>
      <w:r>
        <w:rPr>
          <w:rFonts w:ascii="Arial Narrow" w:hAnsi="Arial Narrow" w:cs="Arial"/>
          <w:sz w:val="22"/>
          <w:szCs w:val="22"/>
        </w:rPr>
        <w:t>erý možnost prohlídky vylučuje.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Daňový doklad musí dále obsahovat název a registrační číslo projektu - „</w:t>
      </w:r>
      <w:r w:rsidR="00995078" w:rsidRPr="00995078">
        <w:rPr>
          <w:rFonts w:ascii="Arial Narrow" w:hAnsi="Arial Narrow" w:cs="Arial"/>
          <w:sz w:val="22"/>
          <w:szCs w:val="22"/>
        </w:rPr>
        <w:t xml:space="preserve">Rozvoj technického vzdělávání v Jihočeském kraji, </w:t>
      </w:r>
      <w:proofErr w:type="spellStart"/>
      <w:r w:rsidR="00995078" w:rsidRPr="00995078">
        <w:rPr>
          <w:rFonts w:ascii="Arial Narrow" w:hAnsi="Arial Narrow" w:cs="Arial"/>
          <w:sz w:val="22"/>
          <w:szCs w:val="22"/>
        </w:rPr>
        <w:t>reg</w:t>
      </w:r>
      <w:proofErr w:type="spellEnd"/>
      <w:r w:rsidR="00995078">
        <w:rPr>
          <w:rFonts w:ascii="Arial Narrow" w:hAnsi="Arial Narrow" w:cs="Arial"/>
          <w:sz w:val="22"/>
          <w:szCs w:val="22"/>
        </w:rPr>
        <w:t xml:space="preserve">. </w:t>
      </w:r>
      <w:proofErr w:type="gramStart"/>
      <w:r w:rsidR="00995078">
        <w:rPr>
          <w:rFonts w:ascii="Arial Narrow" w:hAnsi="Arial Narrow" w:cs="Arial"/>
          <w:sz w:val="22"/>
          <w:szCs w:val="22"/>
        </w:rPr>
        <w:t>č.</w:t>
      </w:r>
      <w:proofErr w:type="gramEnd"/>
      <w:r w:rsidR="00995078">
        <w:rPr>
          <w:rFonts w:ascii="Arial Narrow" w:hAnsi="Arial Narrow" w:cs="Arial"/>
          <w:sz w:val="22"/>
          <w:szCs w:val="22"/>
        </w:rPr>
        <w:t xml:space="preserve"> </w:t>
      </w:r>
      <w:r w:rsidR="00995078" w:rsidRPr="00995078">
        <w:rPr>
          <w:rFonts w:ascii="Arial Narrow" w:hAnsi="Arial Narrow" w:cs="Arial"/>
          <w:sz w:val="22"/>
          <w:szCs w:val="22"/>
        </w:rPr>
        <w:t>CZ.1.07/1.1.00/44.0007</w:t>
      </w:r>
      <w:r w:rsidR="00995078">
        <w:rPr>
          <w:rFonts w:ascii="Arial Narrow" w:hAnsi="Arial Narrow" w:cs="Arial"/>
          <w:sz w:val="22"/>
          <w:szCs w:val="22"/>
        </w:rPr>
        <w:t>“.</w:t>
      </w: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 xml:space="preserve">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oprávněn více či </w:t>
      </w:r>
      <w:proofErr w:type="spellStart"/>
      <w:r w:rsidR="0056602D" w:rsidRPr="000B56E8">
        <w:rPr>
          <w:rFonts w:ascii="Arial Narrow" w:hAnsi="Arial Narrow" w:cs="Arial"/>
          <w:sz w:val="22"/>
          <w:szCs w:val="22"/>
        </w:rPr>
        <w:t>méněpráce</w:t>
      </w:r>
      <w:proofErr w:type="spellEnd"/>
      <w:r w:rsidR="0056602D"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lastRenderedPageBreak/>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provedení takových </w:t>
      </w:r>
      <w:proofErr w:type="spellStart"/>
      <w:r w:rsidRPr="000B56E8">
        <w:rPr>
          <w:rFonts w:ascii="Arial Narrow" w:hAnsi="Arial Narrow" w:cs="Arial"/>
          <w:bCs/>
          <w:sz w:val="22"/>
          <w:szCs w:val="22"/>
        </w:rPr>
        <w:t>víceprácí</w:t>
      </w:r>
      <w:proofErr w:type="spellEnd"/>
      <w:r w:rsidRPr="000B56E8">
        <w:rPr>
          <w:rFonts w:ascii="Arial Narrow" w:hAnsi="Arial Narrow" w:cs="Arial"/>
          <w:bCs/>
          <w:sz w:val="22"/>
          <w:szCs w:val="22"/>
        </w:rPr>
        <w:t xml:space="preserve">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w:t>
      </w:r>
      <w:proofErr w:type="gramEnd"/>
      <w:r w:rsidR="003E2EE5">
        <w:rPr>
          <w:rFonts w:ascii="Arial Narrow" w:hAnsi="Arial Narrow" w:cs="Arial"/>
          <w:color w:val="FF0000"/>
          <w:sz w:val="22"/>
          <w:szCs w:val="22"/>
        </w:rPr>
        <w:t xml:space="preserve">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w:t>
      </w:r>
      <w:r w:rsidR="00381D57" w:rsidRPr="000B56E8">
        <w:rPr>
          <w:rFonts w:ascii="Arial Narrow" w:hAnsi="Arial Narrow" w:cs="Arial"/>
          <w:sz w:val="22"/>
          <w:szCs w:val="22"/>
        </w:rPr>
        <w:lastRenderedPageBreak/>
        <w:t xml:space="preserve">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w:t>
      </w:r>
      <w:proofErr w:type="gramStart"/>
      <w:r w:rsidR="00F2624A" w:rsidRPr="000B56E8">
        <w:rPr>
          <w:rFonts w:ascii="Arial Narrow" w:hAnsi="Arial Narrow" w:cs="Arial"/>
          <w:sz w:val="22"/>
          <w:szCs w:val="22"/>
        </w:rPr>
        <w:t xml:space="preserve">ceny </w:t>
      </w:r>
      <w:r w:rsidR="00BE60C5">
        <w:rPr>
          <w:rFonts w:ascii="Arial Narrow" w:hAnsi="Arial Narrow" w:cs="Arial"/>
          <w:sz w:val="22"/>
          <w:szCs w:val="22"/>
        </w:rPr>
        <w:t xml:space="preserve"> věci</w:t>
      </w:r>
      <w:proofErr w:type="gramEnd"/>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56602D" w:rsidRPr="00F06758" w:rsidRDefault="0056602D" w:rsidP="00F06758">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3E2EE5" w:rsidRPr="00011108">
        <w:rPr>
          <w:rFonts w:ascii="Arial" w:hAnsi="Arial" w:cs="Arial"/>
          <w:b/>
          <w:sz w:val="20"/>
          <w:szCs w:val="20"/>
        </w:rPr>
        <w:t>Dodávka vybavení pro dílnu silnoproudu</w:t>
      </w:r>
      <w:r w:rsidR="003E2EE5" w:rsidRPr="00011108">
        <w:rPr>
          <w:rFonts w:ascii="Arial Narrow" w:hAnsi="Arial Narrow" w:cs="Arial"/>
          <w:sz w:val="22"/>
          <w:szCs w:val="22"/>
        </w:rPr>
        <w:t xml:space="preserve"> </w:t>
      </w:r>
      <w:r w:rsidR="00011108" w:rsidRPr="00011108">
        <w:rPr>
          <w:rFonts w:ascii="Arial Narrow" w:hAnsi="Arial Narrow" w:cs="Arial"/>
          <w:b/>
          <w:sz w:val="22"/>
          <w:szCs w:val="22"/>
        </w:rPr>
        <w:t>SŠSI Tábor</w:t>
      </w:r>
      <w:r w:rsidR="00011108">
        <w:rPr>
          <w:rFonts w:ascii="Arial Narrow" w:hAnsi="Arial Narrow" w:cs="Arial"/>
          <w:b/>
          <w:sz w:val="22"/>
          <w:szCs w:val="22"/>
        </w:rPr>
        <w:t xml:space="preserve"> </w:t>
      </w:r>
      <w:r w:rsidR="003E2EE5" w:rsidRPr="00011108">
        <w:rPr>
          <w:rFonts w:ascii="Arial" w:hAnsi="Arial" w:cs="Arial"/>
          <w:b/>
          <w:sz w:val="20"/>
          <w:szCs w:val="20"/>
        </w:rPr>
        <w:t>pro realizaci projektu „Rozvoj technického vzdělávání v Jihočeském kraji“, registrační číslo CZ.1.07/1.1.00/44.0007</w:t>
      </w:r>
      <w:bookmarkStart w:id="1" w:name="_GoBack"/>
      <w:bookmarkEnd w:id="1"/>
      <w:r w:rsidRPr="00F06758">
        <w:rPr>
          <w:rFonts w:ascii="Arial Narrow" w:hAnsi="Arial Narrow" w:cs="Arial"/>
          <w:sz w:val="22"/>
          <w:szCs w:val="22"/>
        </w:rPr>
        <w:t xml:space="preserve"> 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60321B" w:rsidRDefault="0060321B"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1A6C88" w:rsidRPr="000B56E8" w:rsidRDefault="001A6C88" w:rsidP="0060321B">
      <w:pPr>
        <w:rPr>
          <w:rFonts w:ascii="Arial Narrow" w:eastAsia="Times New Roman" w:hAnsi="Arial Narrow" w:cs="Arial"/>
          <w:lang w:eastAsia="cs-CZ"/>
        </w:rPr>
      </w:pPr>
    </w:p>
    <w:p w:rsidR="00497892" w:rsidRPr="0060321B" w:rsidRDefault="00497892" w:rsidP="00497892">
      <w:pPr>
        <w:rPr>
          <w:rFonts w:ascii="Arial Narrow" w:eastAsia="Times New Roman" w:hAnsi="Arial Narrow" w:cs="Arial"/>
          <w:lang w:eastAsia="cs-CZ"/>
        </w:rPr>
      </w:pPr>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F06758">
      <w:rPr>
        <w:rStyle w:val="slostrnky"/>
        <w:rFonts w:ascii="Arial Narrow" w:hAnsi="Arial Narrow"/>
        <w:noProof/>
        <w:sz w:val="16"/>
        <w:szCs w:val="16"/>
      </w:rPr>
      <w:t>5</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3793"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449ED"/>
    <w:rsid w:val="00065C0C"/>
    <w:rsid w:val="0007489C"/>
    <w:rsid w:val="00086530"/>
    <w:rsid w:val="000A1B6C"/>
    <w:rsid w:val="000A1D3B"/>
    <w:rsid w:val="000B09DC"/>
    <w:rsid w:val="000B56E8"/>
    <w:rsid w:val="000E3910"/>
    <w:rsid w:val="000F3A0E"/>
    <w:rsid w:val="0010015D"/>
    <w:rsid w:val="001014D4"/>
    <w:rsid w:val="00104EF0"/>
    <w:rsid w:val="0012308B"/>
    <w:rsid w:val="00155927"/>
    <w:rsid w:val="0016751D"/>
    <w:rsid w:val="00183F3D"/>
    <w:rsid w:val="00192013"/>
    <w:rsid w:val="001A3DB4"/>
    <w:rsid w:val="001A6430"/>
    <w:rsid w:val="001A6C88"/>
    <w:rsid w:val="001D0D9A"/>
    <w:rsid w:val="001E173B"/>
    <w:rsid w:val="001E22A8"/>
    <w:rsid w:val="001F6B31"/>
    <w:rsid w:val="00204F60"/>
    <w:rsid w:val="00230956"/>
    <w:rsid w:val="002506AA"/>
    <w:rsid w:val="0025743B"/>
    <w:rsid w:val="00257A2C"/>
    <w:rsid w:val="002632F3"/>
    <w:rsid w:val="00263A9E"/>
    <w:rsid w:val="00267E9F"/>
    <w:rsid w:val="00272C46"/>
    <w:rsid w:val="002A04ED"/>
    <w:rsid w:val="002E53AA"/>
    <w:rsid w:val="00310DB5"/>
    <w:rsid w:val="00311E31"/>
    <w:rsid w:val="00315C88"/>
    <w:rsid w:val="003240BA"/>
    <w:rsid w:val="00335B26"/>
    <w:rsid w:val="003436EB"/>
    <w:rsid w:val="00355D5B"/>
    <w:rsid w:val="003560CA"/>
    <w:rsid w:val="00374B5B"/>
    <w:rsid w:val="00381D57"/>
    <w:rsid w:val="003958FF"/>
    <w:rsid w:val="003A7F51"/>
    <w:rsid w:val="003C7BF1"/>
    <w:rsid w:val="003E2EE5"/>
    <w:rsid w:val="003E56C6"/>
    <w:rsid w:val="004175C4"/>
    <w:rsid w:val="00452066"/>
    <w:rsid w:val="004753A0"/>
    <w:rsid w:val="00497892"/>
    <w:rsid w:val="004A0B3C"/>
    <w:rsid w:val="004A6E2B"/>
    <w:rsid w:val="004E4174"/>
    <w:rsid w:val="00500A41"/>
    <w:rsid w:val="0050621C"/>
    <w:rsid w:val="00515FBF"/>
    <w:rsid w:val="00524B8F"/>
    <w:rsid w:val="00526237"/>
    <w:rsid w:val="005329DF"/>
    <w:rsid w:val="005547B8"/>
    <w:rsid w:val="0056602D"/>
    <w:rsid w:val="00595AD1"/>
    <w:rsid w:val="005D0521"/>
    <w:rsid w:val="005D72CA"/>
    <w:rsid w:val="005E0327"/>
    <w:rsid w:val="005F714E"/>
    <w:rsid w:val="00601D96"/>
    <w:rsid w:val="0060321B"/>
    <w:rsid w:val="00620750"/>
    <w:rsid w:val="00644A4F"/>
    <w:rsid w:val="00676080"/>
    <w:rsid w:val="00683238"/>
    <w:rsid w:val="00690B91"/>
    <w:rsid w:val="006A1CEE"/>
    <w:rsid w:val="006B7E85"/>
    <w:rsid w:val="006C7E96"/>
    <w:rsid w:val="006F1449"/>
    <w:rsid w:val="00716351"/>
    <w:rsid w:val="0072688E"/>
    <w:rsid w:val="00731EAC"/>
    <w:rsid w:val="00735F34"/>
    <w:rsid w:val="00767C35"/>
    <w:rsid w:val="00773AF4"/>
    <w:rsid w:val="00785522"/>
    <w:rsid w:val="007A6BF2"/>
    <w:rsid w:val="007E7905"/>
    <w:rsid w:val="00816117"/>
    <w:rsid w:val="00833A8E"/>
    <w:rsid w:val="00837A6B"/>
    <w:rsid w:val="0084642F"/>
    <w:rsid w:val="0085519A"/>
    <w:rsid w:val="00855EB6"/>
    <w:rsid w:val="00873011"/>
    <w:rsid w:val="00880D13"/>
    <w:rsid w:val="00880F4A"/>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A68AF"/>
    <w:rsid w:val="00CB27C8"/>
    <w:rsid w:val="00CC0688"/>
    <w:rsid w:val="00CC2840"/>
    <w:rsid w:val="00CC545B"/>
    <w:rsid w:val="00CF7F0C"/>
    <w:rsid w:val="00D373FB"/>
    <w:rsid w:val="00D4759C"/>
    <w:rsid w:val="00D61396"/>
    <w:rsid w:val="00D75343"/>
    <w:rsid w:val="00D85FCB"/>
    <w:rsid w:val="00D9066B"/>
    <w:rsid w:val="00DD0F65"/>
    <w:rsid w:val="00DE798E"/>
    <w:rsid w:val="00E00643"/>
    <w:rsid w:val="00E04170"/>
    <w:rsid w:val="00E04951"/>
    <w:rsid w:val="00E17EBC"/>
    <w:rsid w:val="00E22949"/>
    <w:rsid w:val="00E242A6"/>
    <w:rsid w:val="00E30F7E"/>
    <w:rsid w:val="00E350C4"/>
    <w:rsid w:val="00E80BDB"/>
    <w:rsid w:val="00E84D87"/>
    <w:rsid w:val="00E968CB"/>
    <w:rsid w:val="00EA0676"/>
    <w:rsid w:val="00EA30BF"/>
    <w:rsid w:val="00EA67FD"/>
    <w:rsid w:val="00EC65FD"/>
    <w:rsid w:val="00EE133C"/>
    <w:rsid w:val="00F06758"/>
    <w:rsid w:val="00F14D17"/>
    <w:rsid w:val="00F2624A"/>
    <w:rsid w:val="00F65628"/>
    <w:rsid w:val="00FA0C83"/>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3"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2267</Words>
  <Characters>13376</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15612</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5</cp:revision>
  <cp:lastPrinted>2011-06-02T12:01:00Z</cp:lastPrinted>
  <dcterms:created xsi:type="dcterms:W3CDTF">2014-01-28T09:58:00Z</dcterms:created>
  <dcterms:modified xsi:type="dcterms:W3CDTF">2014-06-02T07:36:00Z</dcterms:modified>
</cp:coreProperties>
</file>